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75"/>
        <w:tblW w:w="11250" w:type="dxa"/>
        <w:shd w:val="clear" w:color="auto" w:fill="FFFFFF"/>
        <w:tblCellMar>
          <w:left w:w="0" w:type="dxa"/>
          <w:right w:w="0" w:type="dxa"/>
        </w:tblCellMar>
        <w:tblLook w:val="04A0" w:firstRow="1" w:lastRow="0" w:firstColumn="1" w:lastColumn="0" w:noHBand="0" w:noVBand="1"/>
      </w:tblPr>
      <w:tblGrid>
        <w:gridCol w:w="4956"/>
        <w:gridCol w:w="6294"/>
      </w:tblGrid>
      <w:tr w:rsidR="00E703EB" w:rsidRPr="00E703EB" w:rsidTr="00E703EB">
        <w:trPr>
          <w:trHeight w:val="4589"/>
        </w:trPr>
        <w:tc>
          <w:tcPr>
            <w:tcW w:w="11250" w:type="dxa"/>
            <w:gridSpan w:val="2"/>
            <w:tcBorders>
              <w:top w:val="single" w:sz="8" w:space="0" w:color="DDDDDD"/>
              <w:left w:val="single" w:sz="8" w:space="0" w:color="DDDDDD"/>
              <w:bottom w:val="single" w:sz="8" w:space="0" w:color="DDDDDD"/>
              <w:right w:val="single" w:sz="8" w:space="0" w:color="DDDDDD"/>
            </w:tcBorders>
            <w:shd w:val="clear" w:color="auto" w:fill="FFFFFF"/>
            <w:tcMar>
              <w:top w:w="120" w:type="dxa"/>
              <w:left w:w="240" w:type="dxa"/>
              <w:bottom w:w="120" w:type="dxa"/>
              <w:right w:w="240" w:type="dxa"/>
            </w:tcMar>
            <w:hideMark/>
          </w:tcPr>
          <w:p w:rsidR="00E703EB" w:rsidRPr="00E703EB" w:rsidRDefault="00E703EB" w:rsidP="00E703EB">
            <w:pPr>
              <w:spacing w:after="0" w:line="240" w:lineRule="auto"/>
              <w:rPr>
                <w:rFonts w:ascii="Times New Roman" w:eastAsia="Times New Roman" w:hAnsi="Times New Roman" w:cs="Times New Roman"/>
                <w:color w:val="5B9BD5" w:themeColor="accent1"/>
                <w:sz w:val="32"/>
                <w:szCs w:val="32"/>
              </w:rPr>
            </w:pPr>
            <w:r w:rsidRPr="00E703EB">
              <w:rPr>
                <w:rFonts w:ascii="Times New Roman" w:eastAsia="Times New Roman" w:hAnsi="Times New Roman" w:cs="Times New Roman"/>
                <w:bCs/>
                <w:color w:val="5B9BD5" w:themeColor="accent1"/>
                <w:sz w:val="32"/>
                <w:szCs w:val="32"/>
              </w:rPr>
              <w:t>Summer/Fall 2019 Registration Calendar for Career &amp; College Promise Students</w:t>
            </w:r>
          </w:p>
          <w:p w:rsidR="005E28AE" w:rsidRPr="005E28AE" w:rsidRDefault="005E28AE" w:rsidP="005E28AE">
            <w:pPr>
              <w:spacing w:after="0" w:line="240" w:lineRule="auto"/>
              <w:jc w:val="center"/>
              <w:rPr>
                <w:rFonts w:ascii="Times New Roman" w:eastAsia="Times New Roman" w:hAnsi="Times New Roman" w:cs="Times New Roman"/>
                <w:b/>
                <w:bCs/>
                <w:color w:val="666666"/>
                <w:sz w:val="32"/>
                <w:szCs w:val="32"/>
              </w:rPr>
            </w:pPr>
            <w:r>
              <w:rPr>
                <w:noProof/>
              </w:rPr>
              <w:drawing>
                <wp:inline distT="0" distB="0" distL="0" distR="0" wp14:anchorId="180F36EF" wp14:editId="21D6815C">
                  <wp:extent cx="3019312" cy="1091565"/>
                  <wp:effectExtent l="0" t="0" r="0" b="0"/>
                  <wp:docPr id="2" name="Picture 2" descr="Image result for c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pc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4182" cy="1136709"/>
                          </a:xfrm>
                          <a:prstGeom prst="rect">
                            <a:avLst/>
                          </a:prstGeom>
                          <a:noFill/>
                          <a:ln>
                            <a:noFill/>
                          </a:ln>
                        </pic:spPr>
                      </pic:pic>
                    </a:graphicData>
                  </a:graphic>
                </wp:inline>
              </w:drawing>
            </w:r>
          </w:p>
          <w:p w:rsidR="00E703EB" w:rsidRPr="00E703EB" w:rsidRDefault="00E703EB" w:rsidP="00E703EB">
            <w:pPr>
              <w:spacing w:after="0" w:line="240" w:lineRule="auto"/>
              <w:jc w:val="center"/>
              <w:rPr>
                <w:rFonts w:ascii="Times New Roman" w:eastAsia="Times New Roman" w:hAnsi="Times New Roman" w:cs="Times New Roman"/>
                <w:b/>
                <w:sz w:val="32"/>
                <w:szCs w:val="32"/>
              </w:rPr>
            </w:pPr>
            <w:r w:rsidRPr="00E703EB">
              <w:rPr>
                <w:rFonts w:ascii="Times New Roman" w:eastAsia="Times New Roman" w:hAnsi="Times New Roman" w:cs="Times New Roman"/>
                <w:b/>
                <w:bCs/>
                <w:sz w:val="32"/>
                <w:szCs w:val="32"/>
              </w:rPr>
              <w:t>First day of Open Enrollment: April 29, 2019</w:t>
            </w:r>
          </w:p>
          <w:p w:rsidR="00E703EB" w:rsidRPr="00E703EB" w:rsidRDefault="00E703EB" w:rsidP="00E703EB">
            <w:pPr>
              <w:spacing w:after="0" w:line="240" w:lineRule="auto"/>
              <w:jc w:val="center"/>
              <w:rPr>
                <w:rFonts w:ascii="Times New Roman" w:eastAsia="Times New Roman" w:hAnsi="Times New Roman" w:cs="Times New Roman"/>
                <w:b/>
                <w:sz w:val="32"/>
                <w:szCs w:val="32"/>
              </w:rPr>
            </w:pPr>
            <w:r w:rsidRPr="00E703EB">
              <w:rPr>
                <w:rFonts w:ascii="Times New Roman" w:eastAsia="Times New Roman" w:hAnsi="Times New Roman" w:cs="Times New Roman"/>
                <w:b/>
                <w:bCs/>
                <w:sz w:val="32"/>
                <w:szCs w:val="32"/>
              </w:rPr>
              <w:t>First day of Summer 2019 semester: May 20, 2019</w:t>
            </w:r>
          </w:p>
          <w:p w:rsidR="00E703EB" w:rsidRPr="00E703EB" w:rsidRDefault="00E703EB" w:rsidP="00E703EB">
            <w:pPr>
              <w:spacing w:after="0" w:line="240" w:lineRule="auto"/>
              <w:jc w:val="center"/>
              <w:rPr>
                <w:rFonts w:ascii="Times New Roman" w:eastAsia="Times New Roman" w:hAnsi="Times New Roman" w:cs="Times New Roman"/>
                <w:b/>
                <w:sz w:val="32"/>
                <w:szCs w:val="32"/>
              </w:rPr>
            </w:pPr>
            <w:r w:rsidRPr="00E703EB">
              <w:rPr>
                <w:rFonts w:ascii="Times New Roman" w:eastAsia="Times New Roman" w:hAnsi="Times New Roman" w:cs="Times New Roman"/>
                <w:b/>
                <w:bCs/>
                <w:sz w:val="32"/>
                <w:szCs w:val="32"/>
              </w:rPr>
              <w:t>First day of Fall 2019 semester: August 15, 2019</w:t>
            </w:r>
          </w:p>
          <w:p w:rsidR="00E703EB" w:rsidRDefault="00E703EB" w:rsidP="00E703EB">
            <w:pPr>
              <w:spacing w:after="0" w:line="240" w:lineRule="auto"/>
              <w:rPr>
                <w:rFonts w:ascii="Times New Roman" w:eastAsia="Times New Roman" w:hAnsi="Times New Roman" w:cs="Times New Roman"/>
                <w:bCs/>
                <w:color w:val="666666"/>
                <w:sz w:val="32"/>
                <w:szCs w:val="32"/>
              </w:rPr>
            </w:pPr>
          </w:p>
          <w:p w:rsidR="00E703EB" w:rsidRPr="00E703EB" w:rsidRDefault="00E703EB" w:rsidP="00E703EB">
            <w:pPr>
              <w:spacing w:after="0" w:line="240" w:lineRule="auto"/>
              <w:rPr>
                <w:rFonts w:ascii="Times New Roman" w:eastAsia="Times New Roman" w:hAnsi="Times New Roman" w:cs="Times New Roman"/>
                <w:sz w:val="40"/>
                <w:szCs w:val="40"/>
              </w:rPr>
            </w:pPr>
            <w:r w:rsidRPr="00E703EB">
              <w:rPr>
                <w:rFonts w:ascii="Times New Roman" w:eastAsia="Times New Roman" w:hAnsi="Times New Roman" w:cs="Times New Roman"/>
                <w:bCs/>
                <w:sz w:val="32"/>
                <w:szCs w:val="32"/>
              </w:rPr>
              <w:t>***An email is sent to the student’s CPCC email address once processed indicating when cleared to register for the indicated participating 2019 semester. Please remember that students must submit permission for each semester. See the processing dates below.</w:t>
            </w:r>
          </w:p>
        </w:tc>
      </w:tr>
      <w:tr w:rsidR="00E703EB" w:rsidRPr="00E703EB" w:rsidTr="00E703EB">
        <w:trPr>
          <w:trHeight w:val="1656"/>
        </w:trPr>
        <w:tc>
          <w:tcPr>
            <w:tcW w:w="4956" w:type="dxa"/>
            <w:tcBorders>
              <w:top w:val="nil"/>
              <w:left w:val="single" w:sz="8" w:space="0" w:color="auto"/>
              <w:bottom w:val="single" w:sz="8" w:space="0" w:color="auto"/>
              <w:right w:val="single" w:sz="8" w:space="0" w:color="auto"/>
            </w:tcBorders>
            <w:shd w:val="clear" w:color="auto" w:fill="FFFFFF"/>
            <w:tcMar>
              <w:top w:w="120" w:type="dxa"/>
              <w:left w:w="240" w:type="dxa"/>
              <w:bottom w:w="120" w:type="dxa"/>
              <w:right w:w="240" w:type="dxa"/>
            </w:tcMar>
            <w:hideMark/>
          </w:tcPr>
          <w:p w:rsidR="00E703EB" w:rsidRPr="00E703EB" w:rsidRDefault="00E703EB" w:rsidP="00E703EB">
            <w:pPr>
              <w:spacing w:before="100" w:beforeAutospacing="1" w:after="100" w:afterAutospacing="1" w:line="240" w:lineRule="auto"/>
              <w:rPr>
                <w:rFonts w:ascii="Times New Roman" w:eastAsia="Times New Roman" w:hAnsi="Times New Roman" w:cs="Times New Roman"/>
                <w:color w:val="333333"/>
                <w:sz w:val="28"/>
                <w:szCs w:val="28"/>
              </w:rPr>
            </w:pPr>
            <w:r w:rsidRPr="00E703EB">
              <w:rPr>
                <w:rFonts w:ascii="Times New Roman" w:eastAsia="Times New Roman" w:hAnsi="Times New Roman" w:cs="Times New Roman"/>
                <w:sz w:val="28"/>
                <w:szCs w:val="28"/>
              </w:rPr>
              <w:t xml:space="preserve">Students submitted </w:t>
            </w:r>
            <w:r w:rsidR="00580352">
              <w:rPr>
                <w:rFonts w:ascii="Times New Roman" w:eastAsia="Times New Roman" w:hAnsi="Times New Roman" w:cs="Times New Roman"/>
                <w:sz w:val="28"/>
                <w:szCs w:val="28"/>
              </w:rPr>
              <w:t>between March 1st</w:t>
            </w:r>
            <w:bookmarkStart w:id="0" w:name="_GoBack"/>
            <w:bookmarkEnd w:id="0"/>
            <w:r w:rsidRPr="00E703EB">
              <w:rPr>
                <w:rFonts w:ascii="Times New Roman" w:eastAsia="Times New Roman" w:hAnsi="Times New Roman" w:cs="Times New Roman"/>
                <w:sz w:val="28"/>
                <w:szCs w:val="28"/>
              </w:rPr>
              <w:t xml:space="preserve"> through April 12</w:t>
            </w:r>
          </w:p>
        </w:tc>
        <w:tc>
          <w:tcPr>
            <w:tcW w:w="6294" w:type="dxa"/>
            <w:tcBorders>
              <w:top w:val="nil"/>
              <w:left w:val="nil"/>
              <w:bottom w:val="single" w:sz="8" w:space="0" w:color="auto"/>
              <w:right w:val="single" w:sz="8" w:space="0" w:color="auto"/>
            </w:tcBorders>
            <w:shd w:val="clear" w:color="auto" w:fill="FFFFFF"/>
            <w:tcMar>
              <w:top w:w="120" w:type="dxa"/>
              <w:left w:w="240" w:type="dxa"/>
              <w:bottom w:w="120" w:type="dxa"/>
              <w:right w:w="240" w:type="dxa"/>
            </w:tcMar>
            <w:hideMark/>
          </w:tcPr>
          <w:p w:rsidR="00E703EB" w:rsidRPr="00E703EB" w:rsidRDefault="00E703EB" w:rsidP="00E703EB">
            <w:pPr>
              <w:spacing w:before="100" w:beforeAutospacing="1" w:after="100" w:afterAutospacing="1" w:line="240" w:lineRule="auto"/>
              <w:rPr>
                <w:rFonts w:ascii="Times New Roman" w:eastAsia="Times New Roman" w:hAnsi="Times New Roman" w:cs="Times New Roman"/>
                <w:color w:val="FF0000"/>
                <w:sz w:val="28"/>
                <w:szCs w:val="28"/>
              </w:rPr>
            </w:pPr>
            <w:r w:rsidRPr="00E703EB">
              <w:rPr>
                <w:rFonts w:ascii="Times New Roman" w:eastAsia="Times New Roman" w:hAnsi="Times New Roman" w:cs="Times New Roman"/>
                <w:sz w:val="28"/>
                <w:szCs w:val="28"/>
              </w:rPr>
              <w:t>Will be able to register by April 29, 2019 (First day of enrollment available for all new and returning students)</w:t>
            </w:r>
          </w:p>
        </w:tc>
      </w:tr>
      <w:tr w:rsidR="00E703EB" w:rsidRPr="00E703EB" w:rsidTr="00E703EB">
        <w:trPr>
          <w:trHeight w:val="1249"/>
        </w:trPr>
        <w:tc>
          <w:tcPr>
            <w:tcW w:w="4956" w:type="dxa"/>
            <w:tcBorders>
              <w:top w:val="nil"/>
              <w:left w:val="single" w:sz="8" w:space="0" w:color="auto"/>
              <w:bottom w:val="single" w:sz="8" w:space="0" w:color="auto"/>
              <w:right w:val="single" w:sz="8" w:space="0" w:color="auto"/>
            </w:tcBorders>
            <w:shd w:val="clear" w:color="auto" w:fill="FFFFFF"/>
            <w:tcMar>
              <w:top w:w="120" w:type="dxa"/>
              <w:left w:w="240" w:type="dxa"/>
              <w:bottom w:w="120" w:type="dxa"/>
              <w:right w:w="240" w:type="dxa"/>
            </w:tcMar>
            <w:hideMark/>
          </w:tcPr>
          <w:p w:rsidR="00E703EB" w:rsidRPr="00E703EB" w:rsidRDefault="00E703EB" w:rsidP="00E703EB">
            <w:pPr>
              <w:spacing w:before="100" w:beforeAutospacing="1" w:after="100" w:afterAutospacing="1" w:line="240" w:lineRule="auto"/>
              <w:rPr>
                <w:rFonts w:ascii="Times New Roman" w:eastAsia="Times New Roman" w:hAnsi="Times New Roman" w:cs="Times New Roman"/>
                <w:sz w:val="28"/>
                <w:szCs w:val="28"/>
              </w:rPr>
            </w:pPr>
            <w:r w:rsidRPr="00E703EB">
              <w:rPr>
                <w:rFonts w:ascii="Times New Roman" w:eastAsia="Times New Roman" w:hAnsi="Times New Roman" w:cs="Times New Roman"/>
                <w:sz w:val="28"/>
                <w:szCs w:val="28"/>
              </w:rPr>
              <w:t>Students submitted between April 13 through April 19</w:t>
            </w:r>
          </w:p>
        </w:tc>
        <w:tc>
          <w:tcPr>
            <w:tcW w:w="6294" w:type="dxa"/>
            <w:tcBorders>
              <w:top w:val="nil"/>
              <w:left w:val="nil"/>
              <w:bottom w:val="single" w:sz="8" w:space="0" w:color="auto"/>
              <w:right w:val="single" w:sz="8" w:space="0" w:color="auto"/>
            </w:tcBorders>
            <w:shd w:val="clear" w:color="auto" w:fill="FFFFFF"/>
            <w:tcMar>
              <w:top w:w="120" w:type="dxa"/>
              <w:left w:w="240" w:type="dxa"/>
              <w:bottom w:w="120" w:type="dxa"/>
              <w:right w:w="240" w:type="dxa"/>
            </w:tcMar>
            <w:hideMark/>
          </w:tcPr>
          <w:p w:rsidR="00E703EB" w:rsidRPr="00E703EB" w:rsidRDefault="00E703EB" w:rsidP="00E703EB">
            <w:pPr>
              <w:spacing w:before="100" w:beforeAutospacing="1" w:after="100" w:afterAutospacing="1" w:line="240" w:lineRule="auto"/>
              <w:rPr>
                <w:rFonts w:ascii="Times New Roman" w:eastAsia="Times New Roman" w:hAnsi="Times New Roman" w:cs="Times New Roman"/>
                <w:color w:val="FF0000"/>
                <w:sz w:val="28"/>
                <w:szCs w:val="28"/>
              </w:rPr>
            </w:pPr>
            <w:r w:rsidRPr="00E703EB">
              <w:rPr>
                <w:rFonts w:ascii="Times New Roman" w:eastAsia="Times New Roman" w:hAnsi="Times New Roman" w:cs="Times New Roman"/>
                <w:sz w:val="28"/>
                <w:szCs w:val="28"/>
              </w:rPr>
              <w:t>Will be able to register by May 6, 2019</w:t>
            </w:r>
          </w:p>
        </w:tc>
      </w:tr>
      <w:tr w:rsidR="00E703EB" w:rsidRPr="00E703EB" w:rsidTr="00E703EB">
        <w:trPr>
          <w:trHeight w:val="1262"/>
        </w:trPr>
        <w:tc>
          <w:tcPr>
            <w:tcW w:w="4956" w:type="dxa"/>
            <w:tcBorders>
              <w:top w:val="nil"/>
              <w:left w:val="single" w:sz="8" w:space="0" w:color="auto"/>
              <w:bottom w:val="single" w:sz="8" w:space="0" w:color="auto"/>
              <w:right w:val="single" w:sz="8" w:space="0" w:color="auto"/>
            </w:tcBorders>
            <w:shd w:val="clear" w:color="auto" w:fill="FFFFFF"/>
            <w:tcMar>
              <w:top w:w="120" w:type="dxa"/>
              <w:left w:w="240" w:type="dxa"/>
              <w:bottom w:w="120" w:type="dxa"/>
              <w:right w:w="240" w:type="dxa"/>
            </w:tcMar>
            <w:hideMark/>
          </w:tcPr>
          <w:p w:rsidR="00E703EB" w:rsidRDefault="00E703EB" w:rsidP="00E703EB">
            <w:pPr>
              <w:spacing w:before="100" w:beforeAutospacing="1" w:after="100" w:afterAutospacing="1" w:line="240" w:lineRule="auto"/>
              <w:rPr>
                <w:rFonts w:ascii="Times New Roman" w:eastAsia="Times New Roman" w:hAnsi="Times New Roman" w:cs="Times New Roman"/>
                <w:color w:val="333333"/>
                <w:sz w:val="28"/>
                <w:szCs w:val="28"/>
              </w:rPr>
            </w:pPr>
            <w:r w:rsidRPr="00E703EB">
              <w:rPr>
                <w:rFonts w:ascii="Times New Roman" w:eastAsia="Times New Roman" w:hAnsi="Times New Roman" w:cs="Times New Roman"/>
                <w:color w:val="333333"/>
                <w:sz w:val="28"/>
                <w:szCs w:val="28"/>
              </w:rPr>
              <w:t>Students submitted between April 20 through April 26</w:t>
            </w:r>
          </w:p>
          <w:p w:rsidR="00E703EB" w:rsidRPr="00E703EB" w:rsidRDefault="00E703EB" w:rsidP="00E703EB">
            <w:pPr>
              <w:spacing w:before="100" w:beforeAutospacing="1" w:after="100" w:afterAutospacing="1" w:line="240" w:lineRule="auto"/>
              <w:rPr>
                <w:rFonts w:ascii="Times New Roman" w:eastAsia="Times New Roman" w:hAnsi="Times New Roman" w:cs="Times New Roman"/>
                <w:sz w:val="28"/>
                <w:szCs w:val="28"/>
              </w:rPr>
            </w:pPr>
            <w:r w:rsidRPr="00E703EB">
              <w:rPr>
                <w:rFonts w:ascii="Times New Roman" w:eastAsia="Times New Roman" w:hAnsi="Times New Roman" w:cs="Times New Roman"/>
                <w:color w:val="333333"/>
                <w:sz w:val="28"/>
                <w:szCs w:val="28"/>
              </w:rPr>
              <w:t>Students submitted after April 27 will be processed in the order received. Please allow 5 business day for completion.</w:t>
            </w:r>
          </w:p>
        </w:tc>
        <w:tc>
          <w:tcPr>
            <w:tcW w:w="6294" w:type="dxa"/>
            <w:tcBorders>
              <w:top w:val="nil"/>
              <w:left w:val="nil"/>
              <w:bottom w:val="single" w:sz="8" w:space="0" w:color="auto"/>
              <w:right w:val="single" w:sz="8" w:space="0" w:color="auto"/>
            </w:tcBorders>
            <w:shd w:val="clear" w:color="auto" w:fill="FFFFFF"/>
            <w:tcMar>
              <w:top w:w="120" w:type="dxa"/>
              <w:left w:w="240" w:type="dxa"/>
              <w:bottom w:w="120" w:type="dxa"/>
              <w:right w:w="240" w:type="dxa"/>
            </w:tcMar>
            <w:hideMark/>
          </w:tcPr>
          <w:p w:rsidR="00E703EB" w:rsidRDefault="00E703EB" w:rsidP="00E703EB">
            <w:pPr>
              <w:spacing w:before="100" w:beforeAutospacing="1" w:after="100" w:afterAutospacing="1" w:line="240" w:lineRule="auto"/>
              <w:rPr>
                <w:rFonts w:ascii="Times New Roman" w:eastAsia="Times New Roman" w:hAnsi="Times New Roman" w:cs="Times New Roman"/>
                <w:sz w:val="28"/>
                <w:szCs w:val="28"/>
              </w:rPr>
            </w:pPr>
            <w:r w:rsidRPr="00E703EB">
              <w:rPr>
                <w:rFonts w:ascii="Times New Roman" w:eastAsia="Times New Roman" w:hAnsi="Times New Roman" w:cs="Times New Roman"/>
                <w:color w:val="333333"/>
                <w:sz w:val="28"/>
                <w:szCs w:val="28"/>
              </w:rPr>
              <w:t>Will be able to register by May 13, 2019</w:t>
            </w:r>
          </w:p>
          <w:p w:rsidR="00E703EB" w:rsidRPr="00E703EB" w:rsidRDefault="00E703EB" w:rsidP="00E703EB">
            <w:pPr>
              <w:rPr>
                <w:rFonts w:ascii="Times New Roman" w:eastAsia="Times New Roman" w:hAnsi="Times New Roman" w:cs="Times New Roman"/>
                <w:sz w:val="28"/>
                <w:szCs w:val="28"/>
              </w:rPr>
            </w:pPr>
            <w:r w:rsidRPr="00E703EB">
              <w:rPr>
                <w:rFonts w:ascii="Times New Roman" w:eastAsia="Times New Roman" w:hAnsi="Times New Roman" w:cs="Times New Roman"/>
                <w:color w:val="333333"/>
                <w:sz w:val="28"/>
                <w:szCs w:val="28"/>
              </w:rPr>
              <w:t xml:space="preserve">Processing for Summer 2019 will close on May 13. Student fees for the Summer semester are </w:t>
            </w:r>
            <w:r w:rsidRPr="00E703EB">
              <w:rPr>
                <w:rFonts w:ascii="Times New Roman" w:eastAsia="Times New Roman" w:hAnsi="Times New Roman" w:cs="Times New Roman"/>
                <w:b/>
                <w:bCs/>
                <w:color w:val="333333"/>
                <w:sz w:val="28"/>
                <w:szCs w:val="28"/>
              </w:rPr>
              <w:t>due no later than May 17, 2019</w:t>
            </w:r>
            <w:r w:rsidRPr="00E703EB">
              <w:rPr>
                <w:rFonts w:ascii="Times New Roman" w:eastAsia="Times New Roman" w:hAnsi="Times New Roman" w:cs="Times New Roman"/>
                <w:color w:val="333333"/>
                <w:sz w:val="28"/>
                <w:szCs w:val="28"/>
              </w:rPr>
              <w:t xml:space="preserve"> to prevent courses from automatically being dropped.</w:t>
            </w:r>
          </w:p>
        </w:tc>
      </w:tr>
    </w:tbl>
    <w:p w:rsidR="00A60F03" w:rsidRDefault="00E703EB" w:rsidP="00E703EB">
      <w:pPr>
        <w:jc w:val="center"/>
        <w:rPr>
          <w:rFonts w:ascii="Times New Roman" w:hAnsi="Times New Roman" w:cs="Times New Roman"/>
          <w:b/>
          <w:color w:val="FF0000"/>
          <w:sz w:val="36"/>
          <w:szCs w:val="36"/>
        </w:rPr>
      </w:pPr>
      <w:r w:rsidRPr="00E703EB">
        <w:rPr>
          <w:rFonts w:ascii="Times New Roman" w:hAnsi="Times New Roman" w:cs="Times New Roman"/>
          <w:b/>
          <w:color w:val="FF0000"/>
          <w:sz w:val="36"/>
          <w:szCs w:val="36"/>
        </w:rPr>
        <w:t>CPCC Career and College Promise Important Dates</w:t>
      </w:r>
    </w:p>
    <w:p w:rsidR="005E28AE" w:rsidRDefault="005E28AE" w:rsidP="00E703EB">
      <w:pPr>
        <w:jc w:val="center"/>
        <w:rPr>
          <w:rFonts w:ascii="Times New Roman" w:hAnsi="Times New Roman" w:cs="Times New Roman"/>
          <w:b/>
          <w:color w:val="FF0000"/>
          <w:sz w:val="36"/>
          <w:szCs w:val="36"/>
        </w:rPr>
      </w:pPr>
    </w:p>
    <w:p w:rsidR="005E28AE" w:rsidRPr="00E703EB" w:rsidRDefault="005E28AE" w:rsidP="00E703EB">
      <w:pPr>
        <w:jc w:val="center"/>
        <w:rPr>
          <w:rFonts w:ascii="Times New Roman" w:hAnsi="Times New Roman" w:cs="Times New Roman"/>
          <w:b/>
          <w:color w:val="FF0000"/>
          <w:sz w:val="36"/>
          <w:szCs w:val="36"/>
        </w:rPr>
      </w:pPr>
    </w:p>
    <w:sectPr w:rsidR="005E28AE" w:rsidRPr="00E703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EB" w:rsidRDefault="00E703EB" w:rsidP="00E703EB">
      <w:pPr>
        <w:spacing w:after="0" w:line="240" w:lineRule="auto"/>
      </w:pPr>
      <w:r>
        <w:separator/>
      </w:r>
    </w:p>
  </w:endnote>
  <w:endnote w:type="continuationSeparator" w:id="0">
    <w:p w:rsidR="00E703EB" w:rsidRDefault="00E703EB" w:rsidP="00E7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EB" w:rsidRDefault="00E703EB" w:rsidP="00E703EB">
      <w:pPr>
        <w:spacing w:after="0" w:line="240" w:lineRule="auto"/>
      </w:pPr>
      <w:r>
        <w:separator/>
      </w:r>
    </w:p>
  </w:footnote>
  <w:footnote w:type="continuationSeparator" w:id="0">
    <w:p w:rsidR="00E703EB" w:rsidRDefault="00E703EB" w:rsidP="00E70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EB"/>
    <w:rsid w:val="00153B43"/>
    <w:rsid w:val="00580352"/>
    <w:rsid w:val="005E28AE"/>
    <w:rsid w:val="00A60F03"/>
    <w:rsid w:val="00E7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A324"/>
  <w15:chartTrackingRefBased/>
  <w15:docId w15:val="{6FABF165-1090-4BE2-B863-7E8FA1B6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EB"/>
  </w:style>
  <w:style w:type="paragraph" w:styleId="Footer">
    <w:name w:val="footer"/>
    <w:basedOn w:val="Normal"/>
    <w:link w:val="FooterChar"/>
    <w:uiPriority w:val="99"/>
    <w:unhideWhenUsed/>
    <w:rsid w:val="00E70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14541">
      <w:bodyDiv w:val="1"/>
      <w:marLeft w:val="0"/>
      <w:marRight w:val="0"/>
      <w:marTop w:val="0"/>
      <w:marBottom w:val="0"/>
      <w:divBdr>
        <w:top w:val="none" w:sz="0" w:space="0" w:color="auto"/>
        <w:left w:val="none" w:sz="0" w:space="0" w:color="auto"/>
        <w:bottom w:val="none" w:sz="0" w:space="0" w:color="auto"/>
        <w:right w:val="none" w:sz="0" w:space="0" w:color="auto"/>
      </w:divBdr>
      <w:divsChild>
        <w:div w:id="1154176499">
          <w:marLeft w:val="0"/>
          <w:marRight w:val="0"/>
          <w:marTop w:val="0"/>
          <w:marBottom w:val="0"/>
          <w:divBdr>
            <w:top w:val="none" w:sz="0" w:space="0" w:color="auto"/>
            <w:left w:val="none" w:sz="0" w:space="0" w:color="auto"/>
            <w:bottom w:val="none" w:sz="0" w:space="0" w:color="auto"/>
            <w:right w:val="none" w:sz="0" w:space="0" w:color="auto"/>
          </w:divBdr>
          <w:divsChild>
            <w:div w:id="1899003835">
              <w:marLeft w:val="0"/>
              <w:marRight w:val="0"/>
              <w:marTop w:val="0"/>
              <w:marBottom w:val="0"/>
              <w:divBdr>
                <w:top w:val="none" w:sz="0" w:space="0" w:color="auto"/>
                <w:left w:val="none" w:sz="0" w:space="0" w:color="auto"/>
                <w:bottom w:val="none" w:sz="0" w:space="0" w:color="auto"/>
                <w:right w:val="none" w:sz="0" w:space="0" w:color="auto"/>
              </w:divBdr>
              <w:divsChild>
                <w:div w:id="79563636">
                  <w:marLeft w:val="0"/>
                  <w:marRight w:val="0"/>
                  <w:marTop w:val="0"/>
                  <w:marBottom w:val="0"/>
                  <w:divBdr>
                    <w:top w:val="none" w:sz="0" w:space="0" w:color="auto"/>
                    <w:left w:val="none" w:sz="0" w:space="0" w:color="auto"/>
                    <w:bottom w:val="none" w:sz="0" w:space="0" w:color="auto"/>
                    <w:right w:val="none" w:sz="0" w:space="0" w:color="auto"/>
                  </w:divBdr>
                  <w:divsChild>
                    <w:div w:id="825632904">
                      <w:marLeft w:val="0"/>
                      <w:marRight w:val="0"/>
                      <w:marTop w:val="0"/>
                      <w:marBottom w:val="0"/>
                      <w:divBdr>
                        <w:top w:val="none" w:sz="0" w:space="0" w:color="auto"/>
                        <w:left w:val="none" w:sz="0" w:space="0" w:color="auto"/>
                        <w:bottom w:val="none" w:sz="0" w:space="0" w:color="auto"/>
                        <w:right w:val="none" w:sz="0" w:space="0" w:color="auto"/>
                      </w:divBdr>
                      <w:divsChild>
                        <w:div w:id="1503937569">
                          <w:marLeft w:val="0"/>
                          <w:marRight w:val="0"/>
                          <w:marTop w:val="0"/>
                          <w:marBottom w:val="0"/>
                          <w:divBdr>
                            <w:top w:val="none" w:sz="0" w:space="0" w:color="auto"/>
                            <w:left w:val="none" w:sz="0" w:space="0" w:color="auto"/>
                            <w:bottom w:val="none" w:sz="0" w:space="0" w:color="auto"/>
                            <w:right w:val="none" w:sz="0" w:space="0" w:color="auto"/>
                          </w:divBdr>
                          <w:divsChild>
                            <w:div w:id="635913423">
                              <w:marLeft w:val="15"/>
                              <w:marRight w:val="195"/>
                              <w:marTop w:val="0"/>
                              <w:marBottom w:val="0"/>
                              <w:divBdr>
                                <w:top w:val="none" w:sz="0" w:space="0" w:color="auto"/>
                                <w:left w:val="none" w:sz="0" w:space="0" w:color="auto"/>
                                <w:bottom w:val="none" w:sz="0" w:space="0" w:color="auto"/>
                                <w:right w:val="none" w:sz="0" w:space="0" w:color="auto"/>
                              </w:divBdr>
                              <w:divsChild>
                                <w:div w:id="1794133172">
                                  <w:marLeft w:val="0"/>
                                  <w:marRight w:val="0"/>
                                  <w:marTop w:val="0"/>
                                  <w:marBottom w:val="0"/>
                                  <w:divBdr>
                                    <w:top w:val="none" w:sz="0" w:space="0" w:color="auto"/>
                                    <w:left w:val="none" w:sz="0" w:space="0" w:color="auto"/>
                                    <w:bottom w:val="none" w:sz="0" w:space="0" w:color="auto"/>
                                    <w:right w:val="none" w:sz="0" w:space="0" w:color="auto"/>
                                  </w:divBdr>
                                  <w:divsChild>
                                    <w:div w:id="1762021594">
                                      <w:marLeft w:val="0"/>
                                      <w:marRight w:val="0"/>
                                      <w:marTop w:val="0"/>
                                      <w:marBottom w:val="0"/>
                                      <w:divBdr>
                                        <w:top w:val="none" w:sz="0" w:space="0" w:color="auto"/>
                                        <w:left w:val="none" w:sz="0" w:space="0" w:color="auto"/>
                                        <w:bottom w:val="none" w:sz="0" w:space="0" w:color="auto"/>
                                        <w:right w:val="none" w:sz="0" w:space="0" w:color="auto"/>
                                      </w:divBdr>
                                      <w:divsChild>
                                        <w:div w:id="2098749376">
                                          <w:marLeft w:val="0"/>
                                          <w:marRight w:val="0"/>
                                          <w:marTop w:val="0"/>
                                          <w:marBottom w:val="0"/>
                                          <w:divBdr>
                                            <w:top w:val="none" w:sz="0" w:space="0" w:color="auto"/>
                                            <w:left w:val="none" w:sz="0" w:space="0" w:color="auto"/>
                                            <w:bottom w:val="none" w:sz="0" w:space="0" w:color="auto"/>
                                            <w:right w:val="none" w:sz="0" w:space="0" w:color="auto"/>
                                          </w:divBdr>
                                          <w:divsChild>
                                            <w:div w:id="1859928976">
                                              <w:marLeft w:val="0"/>
                                              <w:marRight w:val="0"/>
                                              <w:marTop w:val="0"/>
                                              <w:marBottom w:val="0"/>
                                              <w:divBdr>
                                                <w:top w:val="none" w:sz="0" w:space="0" w:color="auto"/>
                                                <w:left w:val="none" w:sz="0" w:space="0" w:color="auto"/>
                                                <w:bottom w:val="none" w:sz="0" w:space="0" w:color="auto"/>
                                                <w:right w:val="none" w:sz="0" w:space="0" w:color="auto"/>
                                              </w:divBdr>
                                              <w:divsChild>
                                                <w:div w:id="451215509">
                                                  <w:marLeft w:val="0"/>
                                                  <w:marRight w:val="0"/>
                                                  <w:marTop w:val="0"/>
                                                  <w:marBottom w:val="0"/>
                                                  <w:divBdr>
                                                    <w:top w:val="none" w:sz="0" w:space="0" w:color="auto"/>
                                                    <w:left w:val="none" w:sz="0" w:space="0" w:color="auto"/>
                                                    <w:bottom w:val="none" w:sz="0" w:space="0" w:color="auto"/>
                                                    <w:right w:val="none" w:sz="0" w:space="0" w:color="auto"/>
                                                  </w:divBdr>
                                                  <w:divsChild>
                                                    <w:div w:id="1118528376">
                                                      <w:marLeft w:val="0"/>
                                                      <w:marRight w:val="0"/>
                                                      <w:marTop w:val="0"/>
                                                      <w:marBottom w:val="0"/>
                                                      <w:divBdr>
                                                        <w:top w:val="none" w:sz="0" w:space="0" w:color="auto"/>
                                                        <w:left w:val="none" w:sz="0" w:space="0" w:color="auto"/>
                                                        <w:bottom w:val="none" w:sz="0" w:space="0" w:color="auto"/>
                                                        <w:right w:val="none" w:sz="0" w:space="0" w:color="auto"/>
                                                      </w:divBdr>
                                                      <w:divsChild>
                                                        <w:div w:id="1323775565">
                                                          <w:marLeft w:val="0"/>
                                                          <w:marRight w:val="0"/>
                                                          <w:marTop w:val="0"/>
                                                          <w:marBottom w:val="0"/>
                                                          <w:divBdr>
                                                            <w:top w:val="none" w:sz="0" w:space="0" w:color="auto"/>
                                                            <w:left w:val="none" w:sz="0" w:space="0" w:color="auto"/>
                                                            <w:bottom w:val="none" w:sz="0" w:space="0" w:color="auto"/>
                                                            <w:right w:val="none" w:sz="0" w:space="0" w:color="auto"/>
                                                          </w:divBdr>
                                                          <w:divsChild>
                                                            <w:div w:id="504440840">
                                                              <w:marLeft w:val="0"/>
                                                              <w:marRight w:val="0"/>
                                                              <w:marTop w:val="0"/>
                                                              <w:marBottom w:val="0"/>
                                                              <w:divBdr>
                                                                <w:top w:val="none" w:sz="0" w:space="0" w:color="auto"/>
                                                                <w:left w:val="none" w:sz="0" w:space="0" w:color="auto"/>
                                                                <w:bottom w:val="none" w:sz="0" w:space="0" w:color="auto"/>
                                                                <w:right w:val="none" w:sz="0" w:space="0" w:color="auto"/>
                                                              </w:divBdr>
                                                              <w:divsChild>
                                                                <w:div w:id="1508906373">
                                                                  <w:marLeft w:val="0"/>
                                                                  <w:marRight w:val="0"/>
                                                                  <w:marTop w:val="0"/>
                                                                  <w:marBottom w:val="0"/>
                                                                  <w:divBdr>
                                                                    <w:top w:val="none" w:sz="0" w:space="0" w:color="auto"/>
                                                                    <w:left w:val="none" w:sz="0" w:space="0" w:color="auto"/>
                                                                    <w:bottom w:val="none" w:sz="0" w:space="0" w:color="auto"/>
                                                                    <w:right w:val="none" w:sz="0" w:space="0" w:color="auto"/>
                                                                  </w:divBdr>
                                                                  <w:divsChild>
                                                                    <w:div w:id="2145273476">
                                                                      <w:marLeft w:val="405"/>
                                                                      <w:marRight w:val="0"/>
                                                                      <w:marTop w:val="0"/>
                                                                      <w:marBottom w:val="0"/>
                                                                      <w:divBdr>
                                                                        <w:top w:val="none" w:sz="0" w:space="0" w:color="auto"/>
                                                                        <w:left w:val="none" w:sz="0" w:space="0" w:color="auto"/>
                                                                        <w:bottom w:val="none" w:sz="0" w:space="0" w:color="auto"/>
                                                                        <w:right w:val="none" w:sz="0" w:space="0" w:color="auto"/>
                                                                      </w:divBdr>
                                                                      <w:divsChild>
                                                                        <w:div w:id="516844241">
                                                                          <w:marLeft w:val="0"/>
                                                                          <w:marRight w:val="0"/>
                                                                          <w:marTop w:val="0"/>
                                                                          <w:marBottom w:val="0"/>
                                                                          <w:divBdr>
                                                                            <w:top w:val="none" w:sz="0" w:space="0" w:color="auto"/>
                                                                            <w:left w:val="none" w:sz="0" w:space="0" w:color="auto"/>
                                                                            <w:bottom w:val="none" w:sz="0" w:space="0" w:color="auto"/>
                                                                            <w:right w:val="none" w:sz="0" w:space="0" w:color="auto"/>
                                                                          </w:divBdr>
                                                                          <w:divsChild>
                                                                            <w:div w:id="1119571370">
                                                                              <w:marLeft w:val="0"/>
                                                                              <w:marRight w:val="0"/>
                                                                              <w:marTop w:val="0"/>
                                                                              <w:marBottom w:val="0"/>
                                                                              <w:divBdr>
                                                                                <w:top w:val="none" w:sz="0" w:space="0" w:color="auto"/>
                                                                                <w:left w:val="none" w:sz="0" w:space="0" w:color="auto"/>
                                                                                <w:bottom w:val="none" w:sz="0" w:space="0" w:color="auto"/>
                                                                                <w:right w:val="none" w:sz="0" w:space="0" w:color="auto"/>
                                                                              </w:divBdr>
                                                                              <w:divsChild>
                                                                                <w:div w:id="742609237">
                                                                                  <w:marLeft w:val="0"/>
                                                                                  <w:marRight w:val="0"/>
                                                                                  <w:marTop w:val="0"/>
                                                                                  <w:marBottom w:val="0"/>
                                                                                  <w:divBdr>
                                                                                    <w:top w:val="none" w:sz="0" w:space="0" w:color="auto"/>
                                                                                    <w:left w:val="none" w:sz="0" w:space="0" w:color="auto"/>
                                                                                    <w:bottom w:val="none" w:sz="0" w:space="0" w:color="auto"/>
                                                                                    <w:right w:val="none" w:sz="0" w:space="0" w:color="auto"/>
                                                                                  </w:divBdr>
                                                                                  <w:divsChild>
                                                                                    <w:div w:id="897007962">
                                                                                      <w:marLeft w:val="0"/>
                                                                                      <w:marRight w:val="0"/>
                                                                                      <w:marTop w:val="0"/>
                                                                                      <w:marBottom w:val="0"/>
                                                                                      <w:divBdr>
                                                                                        <w:top w:val="none" w:sz="0" w:space="0" w:color="auto"/>
                                                                                        <w:left w:val="none" w:sz="0" w:space="0" w:color="auto"/>
                                                                                        <w:bottom w:val="none" w:sz="0" w:space="0" w:color="auto"/>
                                                                                        <w:right w:val="none" w:sz="0" w:space="0" w:color="auto"/>
                                                                                      </w:divBdr>
                                                                                      <w:divsChild>
                                                                                        <w:div w:id="229772757">
                                                                                          <w:marLeft w:val="0"/>
                                                                                          <w:marRight w:val="0"/>
                                                                                          <w:marTop w:val="0"/>
                                                                                          <w:marBottom w:val="0"/>
                                                                                          <w:divBdr>
                                                                                            <w:top w:val="none" w:sz="0" w:space="0" w:color="auto"/>
                                                                                            <w:left w:val="none" w:sz="0" w:space="0" w:color="auto"/>
                                                                                            <w:bottom w:val="none" w:sz="0" w:space="0" w:color="auto"/>
                                                                                            <w:right w:val="none" w:sz="0" w:space="0" w:color="auto"/>
                                                                                          </w:divBdr>
                                                                                          <w:divsChild>
                                                                                            <w:div w:id="1195733781">
                                                                                              <w:marLeft w:val="0"/>
                                                                                              <w:marRight w:val="0"/>
                                                                                              <w:marTop w:val="0"/>
                                                                                              <w:marBottom w:val="0"/>
                                                                                              <w:divBdr>
                                                                                                <w:top w:val="none" w:sz="0" w:space="0" w:color="auto"/>
                                                                                                <w:left w:val="none" w:sz="0" w:space="0" w:color="auto"/>
                                                                                                <w:bottom w:val="none" w:sz="0" w:space="0" w:color="auto"/>
                                                                                                <w:right w:val="none" w:sz="0" w:space="0" w:color="auto"/>
                                                                                              </w:divBdr>
                                                                                              <w:divsChild>
                                                                                                <w:div w:id="1040131683">
                                                                                                  <w:marLeft w:val="0"/>
                                                                                                  <w:marRight w:val="0"/>
                                                                                                  <w:marTop w:val="0"/>
                                                                                                  <w:marBottom w:val="0"/>
                                                                                                  <w:divBdr>
                                                                                                    <w:top w:val="none" w:sz="0" w:space="0" w:color="auto"/>
                                                                                                    <w:left w:val="none" w:sz="0" w:space="0" w:color="auto"/>
                                                                                                    <w:bottom w:val="single" w:sz="6" w:space="15" w:color="auto"/>
                                                                                                    <w:right w:val="none" w:sz="0" w:space="0" w:color="auto"/>
                                                                                                  </w:divBdr>
                                                                                                  <w:divsChild>
                                                                                                    <w:div w:id="607273657">
                                                                                                      <w:marLeft w:val="0"/>
                                                                                                      <w:marRight w:val="0"/>
                                                                                                      <w:marTop w:val="60"/>
                                                                                                      <w:marBottom w:val="0"/>
                                                                                                      <w:divBdr>
                                                                                                        <w:top w:val="none" w:sz="0" w:space="0" w:color="auto"/>
                                                                                                        <w:left w:val="none" w:sz="0" w:space="0" w:color="auto"/>
                                                                                                        <w:bottom w:val="none" w:sz="0" w:space="0" w:color="auto"/>
                                                                                                        <w:right w:val="none" w:sz="0" w:space="0" w:color="auto"/>
                                                                                                      </w:divBdr>
                                                                                                      <w:divsChild>
                                                                                                        <w:div w:id="456144397">
                                                                                                          <w:marLeft w:val="0"/>
                                                                                                          <w:marRight w:val="0"/>
                                                                                                          <w:marTop w:val="0"/>
                                                                                                          <w:marBottom w:val="0"/>
                                                                                                          <w:divBdr>
                                                                                                            <w:top w:val="none" w:sz="0" w:space="0" w:color="auto"/>
                                                                                                            <w:left w:val="none" w:sz="0" w:space="0" w:color="auto"/>
                                                                                                            <w:bottom w:val="none" w:sz="0" w:space="0" w:color="auto"/>
                                                                                                            <w:right w:val="none" w:sz="0" w:space="0" w:color="auto"/>
                                                                                                          </w:divBdr>
                                                                                                          <w:divsChild>
                                                                                                            <w:div w:id="1473450750">
                                                                                                              <w:marLeft w:val="0"/>
                                                                                                              <w:marRight w:val="0"/>
                                                                                                              <w:marTop w:val="0"/>
                                                                                                              <w:marBottom w:val="0"/>
                                                                                                              <w:divBdr>
                                                                                                                <w:top w:val="none" w:sz="0" w:space="0" w:color="auto"/>
                                                                                                                <w:left w:val="none" w:sz="0" w:space="0" w:color="auto"/>
                                                                                                                <w:bottom w:val="none" w:sz="0" w:space="0" w:color="auto"/>
                                                                                                                <w:right w:val="none" w:sz="0" w:space="0" w:color="auto"/>
                                                                                                              </w:divBdr>
                                                                                                              <w:divsChild>
                                                                                                                <w:div w:id="2037728143">
                                                                                                                  <w:marLeft w:val="0"/>
                                                                                                                  <w:marRight w:val="0"/>
                                                                                                                  <w:marTop w:val="0"/>
                                                                                                                  <w:marBottom w:val="0"/>
                                                                                                                  <w:divBdr>
                                                                                                                    <w:top w:val="none" w:sz="0" w:space="0" w:color="auto"/>
                                                                                                                    <w:left w:val="none" w:sz="0" w:space="0" w:color="auto"/>
                                                                                                                    <w:bottom w:val="none" w:sz="0" w:space="0" w:color="auto"/>
                                                                                                                    <w:right w:val="none" w:sz="0" w:space="0" w:color="auto"/>
                                                                                                                  </w:divBdr>
                                                                                                                  <w:divsChild>
                                                                                                                    <w:div w:id="1281306457">
                                                                                                                      <w:marLeft w:val="0"/>
                                                                                                                      <w:marRight w:val="0"/>
                                                                                                                      <w:marTop w:val="0"/>
                                                                                                                      <w:marBottom w:val="0"/>
                                                                                                                      <w:divBdr>
                                                                                                                        <w:top w:val="none" w:sz="0" w:space="0" w:color="auto"/>
                                                                                                                        <w:left w:val="none" w:sz="0" w:space="0" w:color="auto"/>
                                                                                                                        <w:bottom w:val="none" w:sz="0" w:space="0" w:color="auto"/>
                                                                                                                        <w:right w:val="none" w:sz="0" w:space="0" w:color="auto"/>
                                                                                                                      </w:divBdr>
                                                                                                                      <w:divsChild>
                                                                                                                        <w:div w:id="1538198891">
                                                                                                                          <w:marLeft w:val="0"/>
                                                                                                                          <w:marRight w:val="0"/>
                                                                                                                          <w:marTop w:val="0"/>
                                                                                                                          <w:marBottom w:val="0"/>
                                                                                                                          <w:divBdr>
                                                                                                                            <w:top w:val="none" w:sz="0" w:space="0" w:color="auto"/>
                                                                                                                            <w:left w:val="none" w:sz="0" w:space="0" w:color="auto"/>
                                                                                                                            <w:bottom w:val="none" w:sz="0" w:space="0" w:color="auto"/>
                                                                                                                            <w:right w:val="none" w:sz="0" w:space="0" w:color="auto"/>
                                                                                                                          </w:divBdr>
                                                                                                                          <w:divsChild>
                                                                                                                            <w:div w:id="1239243261">
                                                                                                                              <w:marLeft w:val="0"/>
                                                                                                                              <w:marRight w:val="0"/>
                                                                                                                              <w:marTop w:val="0"/>
                                                                                                                              <w:marBottom w:val="0"/>
                                                                                                                              <w:divBdr>
                                                                                                                                <w:top w:val="none" w:sz="0" w:space="0" w:color="auto"/>
                                                                                                                                <w:left w:val="none" w:sz="0" w:space="0" w:color="auto"/>
                                                                                                                                <w:bottom w:val="none" w:sz="0" w:space="0" w:color="auto"/>
                                                                                                                                <w:right w:val="none" w:sz="0" w:space="0" w:color="auto"/>
                                                                                                                              </w:divBdr>
                                                                                                                              <w:divsChild>
                                                                                                                                <w:div w:id="12056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Reginald A.</dc:creator>
  <cp:keywords/>
  <dc:description/>
  <cp:lastModifiedBy>Harris, Reginald A.</cp:lastModifiedBy>
  <cp:revision>2</cp:revision>
  <dcterms:created xsi:type="dcterms:W3CDTF">2019-03-04T17:19:00Z</dcterms:created>
  <dcterms:modified xsi:type="dcterms:W3CDTF">2019-03-04T17:19:00Z</dcterms:modified>
</cp:coreProperties>
</file>